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D64D5D" w:rsidP="00042D0A">
            <w:pPr>
              <w:spacing w:after="0" w:line="240" w:lineRule="auto"/>
            </w:pPr>
            <w:r>
              <w:t>11/05-11/09</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AB0071" w:rsidRPr="006C0B64" w:rsidTr="00AB0071">
        <w:trPr>
          <w:trHeight w:val="1457"/>
        </w:trPr>
        <w:tc>
          <w:tcPr>
            <w:tcW w:w="1941" w:type="dxa"/>
          </w:tcPr>
          <w:p w:rsidR="00AB0071" w:rsidRPr="00520B66" w:rsidRDefault="00AB0071" w:rsidP="00AB0071">
            <w:pPr>
              <w:spacing w:after="0" w:line="240" w:lineRule="auto"/>
              <w:jc w:val="center"/>
              <w:rPr>
                <w:b/>
                <w:sz w:val="16"/>
                <w:szCs w:val="16"/>
              </w:rPr>
            </w:pPr>
            <w:r w:rsidRPr="00520B66">
              <w:rPr>
                <w:b/>
                <w:sz w:val="16"/>
                <w:szCs w:val="16"/>
              </w:rPr>
              <w:t>8:30-9:05</w:t>
            </w:r>
          </w:p>
          <w:p w:rsidR="00AB0071" w:rsidRDefault="00AB0071" w:rsidP="00AB0071">
            <w:pPr>
              <w:spacing w:after="0" w:line="240" w:lineRule="auto"/>
              <w:jc w:val="center"/>
              <w:rPr>
                <w:sz w:val="16"/>
                <w:szCs w:val="16"/>
              </w:rPr>
            </w:pPr>
            <w:r w:rsidRPr="00520B66">
              <w:rPr>
                <w:sz w:val="16"/>
                <w:szCs w:val="16"/>
              </w:rPr>
              <w:t>Math</w:t>
            </w:r>
          </w:p>
          <w:p w:rsidR="00AB0071" w:rsidRPr="00520B66" w:rsidRDefault="00AB0071" w:rsidP="00AB0071">
            <w:pPr>
              <w:spacing w:after="0" w:line="240" w:lineRule="auto"/>
              <w:jc w:val="center"/>
              <w:rPr>
                <w:sz w:val="16"/>
                <w:szCs w:val="16"/>
              </w:rPr>
            </w:pPr>
            <w:r>
              <w:rPr>
                <w:sz w:val="16"/>
                <w:szCs w:val="16"/>
              </w:rPr>
              <w:t>Eureka Math Module 2/3</w:t>
            </w:r>
          </w:p>
        </w:tc>
        <w:tc>
          <w:tcPr>
            <w:tcW w:w="1769" w:type="dxa"/>
            <w:gridSpan w:val="2"/>
          </w:tcPr>
          <w:p w:rsidR="00AB0071" w:rsidRPr="006C0B64" w:rsidRDefault="00AB0071" w:rsidP="00AB0071">
            <w:pPr>
              <w:spacing w:after="0" w:line="240" w:lineRule="auto"/>
              <w:jc w:val="center"/>
              <w:rPr>
                <w:sz w:val="16"/>
                <w:szCs w:val="16"/>
              </w:rPr>
            </w:pPr>
            <w:r w:rsidRPr="006C0B64">
              <w:rPr>
                <w:sz w:val="16"/>
                <w:szCs w:val="16"/>
              </w:rPr>
              <w:t xml:space="preserve">Eureka Math </w:t>
            </w:r>
            <w:r>
              <w:rPr>
                <w:sz w:val="16"/>
                <w:szCs w:val="16"/>
              </w:rPr>
              <w:t>Lesson 8: Describe and communicate positions of all solid shapes using the words: above, below, beside, in front of, next to, behind.</w:t>
            </w:r>
          </w:p>
        </w:tc>
        <w:tc>
          <w:tcPr>
            <w:tcW w:w="1770" w:type="dxa"/>
            <w:gridSpan w:val="2"/>
          </w:tcPr>
          <w:p w:rsidR="00AB0071" w:rsidRPr="006C0B64" w:rsidRDefault="00AB0071" w:rsidP="00AB0071">
            <w:pPr>
              <w:spacing w:after="0" w:line="240" w:lineRule="auto"/>
              <w:jc w:val="center"/>
              <w:rPr>
                <w:sz w:val="16"/>
                <w:szCs w:val="16"/>
              </w:rPr>
            </w:pPr>
            <w:r w:rsidRPr="006C0B64">
              <w:rPr>
                <w:sz w:val="16"/>
                <w:szCs w:val="16"/>
              </w:rPr>
              <w:t>E</w:t>
            </w:r>
            <w:r>
              <w:rPr>
                <w:sz w:val="16"/>
                <w:szCs w:val="16"/>
              </w:rPr>
              <w:t>ureka Math Lesson 9</w:t>
            </w:r>
            <w:proofErr w:type="gramStart"/>
            <w:r>
              <w:rPr>
                <w:sz w:val="16"/>
                <w:szCs w:val="16"/>
              </w:rPr>
              <w:t>:Identify</w:t>
            </w:r>
            <w:proofErr w:type="gramEnd"/>
            <w:r>
              <w:rPr>
                <w:sz w:val="16"/>
                <w:szCs w:val="16"/>
              </w:rPr>
              <w:t xml:space="preserve"> and sort shapes as 2d or 3d, recognize 2d and 3d shapes in different orientations and sizes.</w:t>
            </w:r>
          </w:p>
        </w:tc>
        <w:tc>
          <w:tcPr>
            <w:tcW w:w="1771" w:type="dxa"/>
            <w:gridSpan w:val="2"/>
          </w:tcPr>
          <w:p w:rsidR="00AB0071" w:rsidRPr="006C0B64" w:rsidRDefault="00AB0071" w:rsidP="00AB0071">
            <w:pPr>
              <w:spacing w:after="0" w:line="240" w:lineRule="auto"/>
              <w:jc w:val="center"/>
              <w:rPr>
                <w:sz w:val="16"/>
                <w:szCs w:val="16"/>
              </w:rPr>
            </w:pPr>
            <w:r>
              <w:rPr>
                <w:sz w:val="16"/>
                <w:szCs w:val="16"/>
              </w:rPr>
              <w:t>Eureka Math Lesson 10:  Collaborative groups create displays of different flat shapes with examples, non-examples, and a corresponding solid shape.</w:t>
            </w:r>
            <w:r>
              <w:rPr>
                <w:sz w:val="16"/>
                <w:szCs w:val="16"/>
              </w:rPr>
              <w:t xml:space="preserve"> </w:t>
            </w:r>
          </w:p>
        </w:tc>
        <w:tc>
          <w:tcPr>
            <w:tcW w:w="1770" w:type="dxa"/>
            <w:gridSpan w:val="2"/>
          </w:tcPr>
          <w:p w:rsidR="00AB0071" w:rsidRPr="006C0B64" w:rsidRDefault="00AB0071" w:rsidP="00AB0071">
            <w:pPr>
              <w:spacing w:after="0" w:line="240" w:lineRule="auto"/>
              <w:jc w:val="center"/>
              <w:rPr>
                <w:sz w:val="16"/>
                <w:szCs w:val="16"/>
              </w:rPr>
            </w:pPr>
            <w:r w:rsidRPr="006C0B64">
              <w:rPr>
                <w:sz w:val="16"/>
                <w:szCs w:val="16"/>
              </w:rPr>
              <w:t>Eureka Math Lesson</w:t>
            </w:r>
            <w:r>
              <w:rPr>
                <w:sz w:val="16"/>
                <w:szCs w:val="16"/>
              </w:rPr>
              <w:t xml:space="preserve"> 1:.Compare lengths using taller than and shorter than with aligned and non-aligned endpoints.</w:t>
            </w:r>
          </w:p>
        </w:tc>
        <w:tc>
          <w:tcPr>
            <w:tcW w:w="1770" w:type="dxa"/>
          </w:tcPr>
          <w:p w:rsidR="00AB0071" w:rsidRPr="006C0B64" w:rsidRDefault="00AB0071" w:rsidP="00AB0071">
            <w:pPr>
              <w:spacing w:after="0" w:line="240" w:lineRule="auto"/>
              <w:jc w:val="center"/>
              <w:rPr>
                <w:sz w:val="16"/>
                <w:szCs w:val="16"/>
              </w:rPr>
            </w:pPr>
            <w:r w:rsidRPr="006C0B64">
              <w:rPr>
                <w:sz w:val="16"/>
                <w:szCs w:val="16"/>
              </w:rPr>
              <w:t>Eureka Math Lesson</w:t>
            </w:r>
            <w:r>
              <w:rPr>
                <w:sz w:val="16"/>
                <w:szCs w:val="16"/>
              </w:rPr>
              <w:t xml:space="preserve"> 2: Compare length measurements with string. </w:t>
            </w:r>
          </w:p>
        </w:tc>
      </w:tr>
      <w:tr w:rsidR="00AB0071" w:rsidTr="003430BB">
        <w:trPr>
          <w:trHeight w:val="602"/>
        </w:trPr>
        <w:tc>
          <w:tcPr>
            <w:tcW w:w="1941" w:type="dxa"/>
          </w:tcPr>
          <w:p w:rsidR="00AB0071" w:rsidRPr="00520B66" w:rsidRDefault="00AB0071" w:rsidP="00AB0071">
            <w:pPr>
              <w:spacing w:after="0" w:line="240" w:lineRule="auto"/>
              <w:jc w:val="center"/>
              <w:rPr>
                <w:b/>
                <w:sz w:val="16"/>
                <w:szCs w:val="16"/>
              </w:rPr>
            </w:pPr>
            <w:r w:rsidRPr="00520B66">
              <w:rPr>
                <w:b/>
                <w:sz w:val="16"/>
                <w:szCs w:val="16"/>
              </w:rPr>
              <w:t>9:05-9:45</w:t>
            </w:r>
          </w:p>
          <w:p w:rsidR="00AB0071" w:rsidRPr="00520B66" w:rsidRDefault="00AB0071" w:rsidP="00AB0071">
            <w:pPr>
              <w:spacing w:after="0" w:line="240" w:lineRule="auto"/>
              <w:jc w:val="center"/>
              <w:rPr>
                <w:sz w:val="16"/>
                <w:szCs w:val="16"/>
              </w:rPr>
            </w:pPr>
            <w:r w:rsidRPr="00520B66">
              <w:rPr>
                <w:sz w:val="16"/>
                <w:szCs w:val="16"/>
              </w:rPr>
              <w:t>Special Class/Planning Period</w:t>
            </w:r>
          </w:p>
        </w:tc>
        <w:tc>
          <w:tcPr>
            <w:tcW w:w="1769" w:type="dxa"/>
            <w:gridSpan w:val="2"/>
          </w:tcPr>
          <w:p w:rsidR="00AB0071" w:rsidRPr="00520B66" w:rsidRDefault="00AB0071" w:rsidP="00AB0071">
            <w:pPr>
              <w:spacing w:after="0" w:line="240" w:lineRule="auto"/>
              <w:jc w:val="center"/>
              <w:rPr>
                <w:sz w:val="16"/>
                <w:szCs w:val="16"/>
              </w:rPr>
            </w:pPr>
            <w:r w:rsidRPr="00520B66">
              <w:rPr>
                <w:noProof/>
                <w:sz w:val="16"/>
                <w:szCs w:val="16"/>
              </w:rPr>
              <w:drawing>
                <wp:anchor distT="0" distB="0" distL="114300" distR="114300" simplePos="0" relativeHeight="251769856" behindDoc="0" locked="0" layoutInCell="1" allowOverlap="1" wp14:anchorId="69398792" wp14:editId="5F12E98B">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AB0071" w:rsidRPr="00520B66" w:rsidRDefault="00AB0071" w:rsidP="00AB0071">
            <w:pPr>
              <w:spacing w:after="0" w:line="240" w:lineRule="auto"/>
              <w:jc w:val="center"/>
              <w:rPr>
                <w:sz w:val="16"/>
                <w:szCs w:val="16"/>
              </w:rPr>
            </w:pPr>
            <w:r w:rsidRPr="00520B66">
              <w:rPr>
                <w:b/>
                <w:noProof/>
                <w:sz w:val="16"/>
                <w:szCs w:val="16"/>
              </w:rPr>
              <w:drawing>
                <wp:anchor distT="0" distB="0" distL="114300" distR="114300" simplePos="0" relativeHeight="251767808" behindDoc="0" locked="0" layoutInCell="1" allowOverlap="1" wp14:anchorId="73965CD9" wp14:editId="6A74EB7D">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AB0071" w:rsidRPr="00520B66" w:rsidRDefault="00AB0071" w:rsidP="00AB0071">
            <w:pPr>
              <w:spacing w:after="0" w:line="240" w:lineRule="auto"/>
              <w:jc w:val="center"/>
              <w:rPr>
                <w:sz w:val="16"/>
                <w:szCs w:val="16"/>
              </w:rPr>
            </w:pPr>
            <w:r w:rsidRPr="00520B66">
              <w:rPr>
                <w:noProof/>
                <w:sz w:val="16"/>
                <w:szCs w:val="16"/>
              </w:rPr>
              <w:drawing>
                <wp:anchor distT="0" distB="0" distL="114300" distR="114300" simplePos="0" relativeHeight="251768832" behindDoc="0" locked="0" layoutInCell="1" allowOverlap="1" wp14:anchorId="227B0197" wp14:editId="63F8B5E6">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AB0071" w:rsidRPr="00520B66" w:rsidRDefault="00AB0071" w:rsidP="00AB0071">
            <w:pPr>
              <w:spacing w:after="0" w:line="240" w:lineRule="auto"/>
              <w:jc w:val="center"/>
              <w:rPr>
                <w:sz w:val="16"/>
                <w:szCs w:val="16"/>
              </w:rPr>
            </w:pPr>
            <w:r w:rsidRPr="00520B66">
              <w:rPr>
                <w:noProof/>
                <w:sz w:val="16"/>
                <w:szCs w:val="16"/>
              </w:rPr>
              <w:drawing>
                <wp:anchor distT="0" distB="0" distL="114300" distR="114300" simplePos="0" relativeHeight="251770880" behindDoc="0" locked="0" layoutInCell="1" allowOverlap="1" wp14:anchorId="576733A9" wp14:editId="2D35C4F2">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AB0071" w:rsidRPr="00520B66" w:rsidRDefault="00AB0071" w:rsidP="00AB0071">
            <w:pPr>
              <w:spacing w:after="0" w:line="240" w:lineRule="auto"/>
              <w:jc w:val="center"/>
              <w:rPr>
                <w:sz w:val="16"/>
                <w:szCs w:val="16"/>
              </w:rPr>
            </w:pPr>
            <w:r w:rsidRPr="00520B66">
              <w:rPr>
                <w:noProof/>
                <w:sz w:val="16"/>
                <w:szCs w:val="16"/>
              </w:rPr>
              <w:drawing>
                <wp:anchor distT="0" distB="0" distL="114300" distR="114300" simplePos="0" relativeHeight="251771904" behindDoc="0" locked="0" layoutInCell="1" allowOverlap="1" wp14:anchorId="02D136A2" wp14:editId="2F29999A">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AB0071" w:rsidTr="00520B66">
        <w:trPr>
          <w:trHeight w:val="287"/>
        </w:trPr>
        <w:tc>
          <w:tcPr>
            <w:tcW w:w="1941" w:type="dxa"/>
          </w:tcPr>
          <w:p w:rsidR="00AB0071" w:rsidRPr="00520B66" w:rsidRDefault="00AB0071" w:rsidP="00AB0071">
            <w:pPr>
              <w:spacing w:after="0" w:line="240" w:lineRule="auto"/>
              <w:jc w:val="center"/>
              <w:rPr>
                <w:b/>
                <w:sz w:val="16"/>
                <w:szCs w:val="16"/>
              </w:rPr>
            </w:pPr>
            <w:r>
              <w:rPr>
                <w:b/>
                <w:sz w:val="16"/>
                <w:szCs w:val="16"/>
              </w:rPr>
              <w:t>9:45-10:05</w:t>
            </w:r>
          </w:p>
          <w:p w:rsidR="00AB0071" w:rsidRPr="00520B66" w:rsidRDefault="00AB0071" w:rsidP="00AB0071">
            <w:pPr>
              <w:spacing w:after="0" w:line="240" w:lineRule="auto"/>
              <w:jc w:val="center"/>
              <w:rPr>
                <w:sz w:val="16"/>
                <w:szCs w:val="16"/>
              </w:rPr>
            </w:pPr>
            <w:r w:rsidRPr="00520B66">
              <w:rPr>
                <w:sz w:val="16"/>
                <w:szCs w:val="16"/>
              </w:rPr>
              <w:t>Familiar Reading**</w:t>
            </w:r>
          </w:p>
        </w:tc>
        <w:tc>
          <w:tcPr>
            <w:tcW w:w="8850" w:type="dxa"/>
            <w:gridSpan w:val="9"/>
          </w:tcPr>
          <w:p w:rsidR="00AB0071" w:rsidRPr="00520B66" w:rsidRDefault="00AB0071" w:rsidP="00AB0071">
            <w:pPr>
              <w:spacing w:after="0" w:line="240" w:lineRule="auto"/>
              <w:jc w:val="center"/>
              <w:rPr>
                <w:b/>
                <w:sz w:val="16"/>
                <w:szCs w:val="16"/>
              </w:rPr>
            </w:pPr>
            <w:r w:rsidRPr="00520B66">
              <w:rPr>
                <w:sz w:val="18"/>
                <w:szCs w:val="18"/>
              </w:rPr>
              <w:t>Students will study/read the contents of their familiar reading</w:t>
            </w:r>
            <w:r w:rsidRPr="00520B66">
              <w:rPr>
                <w:sz w:val="16"/>
                <w:szCs w:val="16"/>
              </w:rPr>
              <w:t xml:space="preserve"> tubs.</w:t>
            </w:r>
            <w:r>
              <w:rPr>
                <w:sz w:val="16"/>
                <w:szCs w:val="16"/>
              </w:rPr>
              <w:t xml:space="preserve">  Students will use bathroom and get drink of water during this time.</w:t>
            </w:r>
          </w:p>
        </w:tc>
      </w:tr>
      <w:tr w:rsidR="00AB0071" w:rsidTr="00520B66">
        <w:trPr>
          <w:trHeight w:val="287"/>
        </w:trPr>
        <w:tc>
          <w:tcPr>
            <w:tcW w:w="1941" w:type="dxa"/>
          </w:tcPr>
          <w:p w:rsidR="00AB0071" w:rsidRPr="00520B66" w:rsidRDefault="00AB0071" w:rsidP="00AB0071">
            <w:pPr>
              <w:spacing w:after="0" w:line="240" w:lineRule="auto"/>
              <w:jc w:val="center"/>
              <w:rPr>
                <w:b/>
                <w:sz w:val="16"/>
                <w:szCs w:val="16"/>
              </w:rPr>
            </w:pPr>
            <w:r>
              <w:rPr>
                <w:b/>
                <w:sz w:val="16"/>
                <w:szCs w:val="16"/>
              </w:rPr>
              <w:t>10:05-10:25</w:t>
            </w:r>
          </w:p>
          <w:p w:rsidR="00AB0071" w:rsidRPr="00520B66" w:rsidRDefault="00AB0071" w:rsidP="00AB0071">
            <w:pPr>
              <w:spacing w:after="0" w:line="240" w:lineRule="auto"/>
              <w:jc w:val="center"/>
              <w:rPr>
                <w:sz w:val="16"/>
                <w:szCs w:val="16"/>
              </w:rPr>
            </w:pPr>
            <w:r w:rsidRPr="00520B66">
              <w:rPr>
                <w:sz w:val="16"/>
                <w:szCs w:val="16"/>
              </w:rPr>
              <w:t>Brain Break</w:t>
            </w:r>
          </w:p>
        </w:tc>
        <w:tc>
          <w:tcPr>
            <w:tcW w:w="8850" w:type="dxa"/>
            <w:gridSpan w:val="9"/>
          </w:tcPr>
          <w:p w:rsidR="00AB0071" w:rsidRPr="00520B66" w:rsidRDefault="00AB0071" w:rsidP="00AB0071">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AB0071" w:rsidTr="00D61FBC">
        <w:trPr>
          <w:trHeight w:val="710"/>
        </w:trPr>
        <w:tc>
          <w:tcPr>
            <w:tcW w:w="1941" w:type="dxa"/>
          </w:tcPr>
          <w:p w:rsidR="00AB0071" w:rsidRPr="00520B66" w:rsidRDefault="00AB0071" w:rsidP="00AB0071">
            <w:pPr>
              <w:spacing w:after="0" w:line="240" w:lineRule="auto"/>
              <w:jc w:val="center"/>
              <w:rPr>
                <w:sz w:val="16"/>
                <w:szCs w:val="16"/>
              </w:rPr>
            </w:pPr>
            <w:r>
              <w:rPr>
                <w:b/>
                <w:sz w:val="16"/>
                <w:szCs w:val="16"/>
              </w:rPr>
              <w:t>10:25-10:35</w:t>
            </w:r>
          </w:p>
          <w:p w:rsidR="00AB0071" w:rsidRPr="00520B66" w:rsidRDefault="00AB0071" w:rsidP="00AB0071">
            <w:pPr>
              <w:spacing w:after="0" w:line="240" w:lineRule="auto"/>
              <w:jc w:val="center"/>
              <w:rPr>
                <w:sz w:val="16"/>
                <w:szCs w:val="16"/>
              </w:rPr>
            </w:pPr>
            <w:r w:rsidRPr="00520B66">
              <w:rPr>
                <w:sz w:val="16"/>
                <w:szCs w:val="16"/>
              </w:rPr>
              <w:t>Shared Reading</w:t>
            </w:r>
          </w:p>
        </w:tc>
        <w:tc>
          <w:tcPr>
            <w:tcW w:w="8850" w:type="dxa"/>
            <w:gridSpan w:val="9"/>
          </w:tcPr>
          <w:p w:rsidR="00AB0071" w:rsidRPr="00520B66" w:rsidRDefault="00AB0071" w:rsidP="00AB0071">
            <w:pPr>
              <w:spacing w:after="0" w:line="240" w:lineRule="auto"/>
              <w:rPr>
                <w:b/>
                <w:sz w:val="16"/>
                <w:szCs w:val="16"/>
                <w:u w:val="single"/>
              </w:rPr>
            </w:pPr>
            <w:r w:rsidRPr="00520B66">
              <w:rPr>
                <w:b/>
                <w:sz w:val="16"/>
                <w:szCs w:val="16"/>
              </w:rPr>
              <w:t xml:space="preserve">BIG Book Title:    </w:t>
            </w:r>
            <w:r>
              <w:rPr>
                <w:b/>
                <w:sz w:val="16"/>
                <w:szCs w:val="16"/>
              </w:rPr>
              <w:t>Arthur’s Pet Business</w:t>
            </w:r>
            <w:r w:rsidRPr="00520B66">
              <w:rPr>
                <w:b/>
                <w:sz w:val="16"/>
                <w:szCs w:val="16"/>
              </w:rPr>
              <w:t xml:space="preserve">    </w:t>
            </w:r>
            <w:r>
              <w:rPr>
                <w:b/>
                <w:sz w:val="16"/>
                <w:szCs w:val="16"/>
              </w:rPr>
              <w:t xml:space="preserve">       </w:t>
            </w:r>
            <w:r w:rsidRPr="00520B66">
              <w:rPr>
                <w:b/>
                <w:sz w:val="16"/>
                <w:szCs w:val="16"/>
              </w:rPr>
              <w:t xml:space="preserve"> Poem:       </w:t>
            </w:r>
            <w:r>
              <w:rPr>
                <w:b/>
                <w:sz w:val="16"/>
                <w:szCs w:val="16"/>
              </w:rPr>
              <w:t>Goods and Services</w:t>
            </w:r>
            <w:r w:rsidRPr="00520B66">
              <w:rPr>
                <w:b/>
                <w:sz w:val="16"/>
                <w:szCs w:val="16"/>
              </w:rPr>
              <w:t xml:space="preserve">     </w:t>
            </w:r>
            <w:r>
              <w:rPr>
                <w:b/>
                <w:sz w:val="16"/>
                <w:szCs w:val="16"/>
              </w:rPr>
              <w:t xml:space="preserve">                             </w:t>
            </w:r>
            <w:r w:rsidRPr="00520B66">
              <w:rPr>
                <w:b/>
                <w:sz w:val="16"/>
                <w:szCs w:val="16"/>
              </w:rPr>
              <w:t xml:space="preserve"> </w:t>
            </w:r>
          </w:p>
          <w:p w:rsidR="00AB0071" w:rsidRPr="00520B66" w:rsidRDefault="00AB0071" w:rsidP="00AB0071">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AB0071" w:rsidTr="003430BB">
        <w:trPr>
          <w:trHeight w:val="800"/>
        </w:trPr>
        <w:tc>
          <w:tcPr>
            <w:tcW w:w="1941" w:type="dxa"/>
          </w:tcPr>
          <w:p w:rsidR="00AB0071" w:rsidRPr="00520B66" w:rsidRDefault="00AB0071" w:rsidP="00AB0071">
            <w:pPr>
              <w:spacing w:after="0" w:line="240" w:lineRule="auto"/>
              <w:jc w:val="center"/>
              <w:rPr>
                <w:b/>
                <w:sz w:val="16"/>
                <w:szCs w:val="16"/>
              </w:rPr>
            </w:pPr>
            <w:r>
              <w:rPr>
                <w:b/>
                <w:sz w:val="16"/>
                <w:szCs w:val="16"/>
              </w:rPr>
              <w:t>10:35-10:45</w:t>
            </w:r>
          </w:p>
          <w:p w:rsidR="00AB0071" w:rsidRPr="00520B66" w:rsidRDefault="00AB0071" w:rsidP="00AB0071">
            <w:pPr>
              <w:spacing w:after="0" w:line="240" w:lineRule="auto"/>
              <w:jc w:val="center"/>
              <w:rPr>
                <w:sz w:val="16"/>
                <w:szCs w:val="16"/>
              </w:rPr>
            </w:pPr>
            <w:r w:rsidRPr="00520B66">
              <w:rPr>
                <w:sz w:val="16"/>
                <w:szCs w:val="16"/>
              </w:rPr>
              <w:t>Let’s Play Learn</w:t>
            </w:r>
          </w:p>
          <w:p w:rsidR="00AB0071" w:rsidRPr="00520B66" w:rsidRDefault="00AB0071" w:rsidP="00AB0071">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AB0071" w:rsidRPr="00520B66" w:rsidRDefault="00AB0071" w:rsidP="00AB0071">
            <w:pPr>
              <w:spacing w:after="0" w:line="240" w:lineRule="auto"/>
              <w:jc w:val="center"/>
              <w:rPr>
                <w:sz w:val="16"/>
                <w:szCs w:val="16"/>
              </w:rPr>
            </w:pPr>
            <w:r>
              <w:rPr>
                <w:sz w:val="16"/>
                <w:szCs w:val="16"/>
              </w:rPr>
              <w:t>Level 53: Read Colors Poster 3, Delete Compound Words, Blend Syllables</w:t>
            </w:r>
          </w:p>
        </w:tc>
        <w:tc>
          <w:tcPr>
            <w:tcW w:w="1770" w:type="dxa"/>
            <w:gridSpan w:val="2"/>
          </w:tcPr>
          <w:p w:rsidR="00AB0071" w:rsidRPr="00520B66" w:rsidRDefault="00AB0071" w:rsidP="00AB0071">
            <w:pPr>
              <w:spacing w:after="0" w:line="240" w:lineRule="auto"/>
              <w:jc w:val="center"/>
              <w:rPr>
                <w:sz w:val="16"/>
                <w:szCs w:val="16"/>
              </w:rPr>
            </w:pPr>
            <w:r>
              <w:rPr>
                <w:sz w:val="16"/>
                <w:szCs w:val="16"/>
              </w:rPr>
              <w:t>Level 54:Read Numbers Poster 4, Count-Alternate, Count-Reverse, Read Letters Poster 6, Read Colors Poster 5</w:t>
            </w:r>
          </w:p>
        </w:tc>
        <w:tc>
          <w:tcPr>
            <w:tcW w:w="1771" w:type="dxa"/>
            <w:gridSpan w:val="2"/>
          </w:tcPr>
          <w:p w:rsidR="00AB0071" w:rsidRPr="00520B66" w:rsidRDefault="00AB0071" w:rsidP="00AB0071">
            <w:pPr>
              <w:spacing w:after="0" w:line="240" w:lineRule="auto"/>
              <w:jc w:val="center"/>
              <w:rPr>
                <w:sz w:val="16"/>
                <w:szCs w:val="16"/>
              </w:rPr>
            </w:pPr>
            <w:r>
              <w:rPr>
                <w:sz w:val="16"/>
                <w:szCs w:val="16"/>
              </w:rPr>
              <w:t>Level 55: Count-Alternate, Read Colors Poster 6, Clap Rhythm, Read Letters Poster 6</w:t>
            </w:r>
          </w:p>
        </w:tc>
        <w:tc>
          <w:tcPr>
            <w:tcW w:w="1770" w:type="dxa"/>
            <w:gridSpan w:val="2"/>
          </w:tcPr>
          <w:p w:rsidR="00AB0071" w:rsidRPr="00520B66" w:rsidRDefault="00AB0071" w:rsidP="00AB0071">
            <w:pPr>
              <w:spacing w:after="0" w:line="240" w:lineRule="auto"/>
              <w:jc w:val="center"/>
              <w:rPr>
                <w:sz w:val="16"/>
                <w:szCs w:val="16"/>
              </w:rPr>
            </w:pPr>
            <w:r>
              <w:rPr>
                <w:sz w:val="16"/>
                <w:szCs w:val="16"/>
              </w:rPr>
              <w:t>Level 56: Read Numbers Poster 2, Count-Reverse, Rhyming Song, Find Words-Two Syllable Rhymes, Read Shapes Poster 5</w:t>
            </w:r>
          </w:p>
        </w:tc>
        <w:tc>
          <w:tcPr>
            <w:tcW w:w="1770" w:type="dxa"/>
          </w:tcPr>
          <w:p w:rsidR="00AB0071" w:rsidRPr="00520B66" w:rsidRDefault="00AB0071" w:rsidP="00AB0071">
            <w:pPr>
              <w:spacing w:after="0" w:line="240" w:lineRule="auto"/>
              <w:jc w:val="center"/>
              <w:rPr>
                <w:sz w:val="16"/>
                <w:szCs w:val="16"/>
              </w:rPr>
            </w:pPr>
            <w:r>
              <w:rPr>
                <w:sz w:val="16"/>
                <w:szCs w:val="16"/>
              </w:rPr>
              <w:t>Level 57: Clap Rhythm, Blend-Three Sounds, Simon Says, Read Numbers Poster 5</w:t>
            </w:r>
            <w:bookmarkStart w:id="0" w:name="_GoBack"/>
            <w:bookmarkEnd w:id="0"/>
          </w:p>
        </w:tc>
      </w:tr>
      <w:tr w:rsidR="00AB0071" w:rsidTr="00F41D67">
        <w:trPr>
          <w:trHeight w:val="620"/>
        </w:trPr>
        <w:tc>
          <w:tcPr>
            <w:tcW w:w="1941" w:type="dxa"/>
          </w:tcPr>
          <w:p w:rsidR="00AB0071" w:rsidRPr="00520B66" w:rsidRDefault="00AB0071" w:rsidP="00AB0071">
            <w:pPr>
              <w:spacing w:after="0" w:line="240" w:lineRule="auto"/>
              <w:jc w:val="center"/>
              <w:rPr>
                <w:sz w:val="16"/>
                <w:szCs w:val="16"/>
              </w:rPr>
            </w:pPr>
            <w:r>
              <w:rPr>
                <w:b/>
                <w:sz w:val="16"/>
                <w:szCs w:val="16"/>
              </w:rPr>
              <w:t>10:45-11:05</w:t>
            </w:r>
          </w:p>
          <w:p w:rsidR="00AB0071" w:rsidRPr="00520B66" w:rsidRDefault="00AB0071" w:rsidP="00AB0071">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AB0071" w:rsidRPr="0014517D" w:rsidRDefault="00AB0071" w:rsidP="00AB0071">
            <w:pPr>
              <w:spacing w:after="0" w:line="240" w:lineRule="auto"/>
              <w:rPr>
                <w:sz w:val="16"/>
                <w:szCs w:val="16"/>
              </w:rPr>
            </w:pPr>
            <w:r>
              <w:rPr>
                <w:sz w:val="16"/>
                <w:szCs w:val="16"/>
              </w:rPr>
              <w:t>Phonetic Connections 1: M sound, Poetry Poster, letter card, Push/Pull, segment words</w:t>
            </w:r>
          </w:p>
        </w:tc>
        <w:tc>
          <w:tcPr>
            <w:tcW w:w="1770" w:type="dxa"/>
            <w:gridSpan w:val="2"/>
          </w:tcPr>
          <w:p w:rsidR="00AB0071" w:rsidRPr="00B53D61" w:rsidRDefault="00AB0071" w:rsidP="00AB0071">
            <w:pPr>
              <w:spacing w:after="0" w:line="240" w:lineRule="auto"/>
              <w:rPr>
                <w:sz w:val="20"/>
                <w:szCs w:val="20"/>
              </w:rPr>
            </w:pPr>
            <w:r>
              <w:rPr>
                <w:sz w:val="16"/>
                <w:szCs w:val="16"/>
              </w:rPr>
              <w:t xml:space="preserve">Phonetic Connections 1:  Name objects from poster, push/pull, </w:t>
            </w:r>
            <w:proofErr w:type="gramStart"/>
            <w:r>
              <w:rPr>
                <w:sz w:val="16"/>
                <w:szCs w:val="16"/>
              </w:rPr>
              <w:t>segment</w:t>
            </w:r>
            <w:proofErr w:type="gramEnd"/>
            <w:r>
              <w:rPr>
                <w:sz w:val="16"/>
                <w:szCs w:val="16"/>
              </w:rPr>
              <w:t xml:space="preserve"> words.</w:t>
            </w:r>
          </w:p>
        </w:tc>
        <w:tc>
          <w:tcPr>
            <w:tcW w:w="1771" w:type="dxa"/>
            <w:gridSpan w:val="2"/>
          </w:tcPr>
          <w:p w:rsidR="00AB0071" w:rsidRPr="00B53D61" w:rsidRDefault="00AB0071" w:rsidP="00AB0071">
            <w:pPr>
              <w:spacing w:after="0" w:line="240" w:lineRule="auto"/>
              <w:rPr>
                <w:sz w:val="20"/>
                <w:szCs w:val="20"/>
              </w:rPr>
            </w:pPr>
            <w:r>
              <w:rPr>
                <w:sz w:val="16"/>
                <w:szCs w:val="16"/>
              </w:rPr>
              <w:t>Phonetic Connections 1:  Short “a” sound, segment words</w:t>
            </w:r>
          </w:p>
        </w:tc>
        <w:tc>
          <w:tcPr>
            <w:tcW w:w="1770" w:type="dxa"/>
            <w:gridSpan w:val="2"/>
          </w:tcPr>
          <w:p w:rsidR="00AB0071" w:rsidRPr="0014517D" w:rsidRDefault="00AB0071" w:rsidP="00AB0071">
            <w:pPr>
              <w:spacing w:after="0" w:line="240" w:lineRule="auto"/>
              <w:rPr>
                <w:sz w:val="16"/>
                <w:szCs w:val="16"/>
              </w:rPr>
            </w:pPr>
            <w:r>
              <w:rPr>
                <w:sz w:val="16"/>
                <w:szCs w:val="16"/>
              </w:rPr>
              <w:t>Phonetic Connections 1:  “am”, segment words</w:t>
            </w:r>
          </w:p>
        </w:tc>
        <w:tc>
          <w:tcPr>
            <w:tcW w:w="1770" w:type="dxa"/>
          </w:tcPr>
          <w:p w:rsidR="00AB0071" w:rsidRPr="00B53D61" w:rsidRDefault="00AB0071" w:rsidP="00AB0071">
            <w:pPr>
              <w:spacing w:after="0" w:line="240" w:lineRule="auto"/>
              <w:rPr>
                <w:sz w:val="20"/>
                <w:szCs w:val="20"/>
              </w:rPr>
            </w:pPr>
            <w:r>
              <w:rPr>
                <w:sz w:val="16"/>
                <w:szCs w:val="16"/>
              </w:rPr>
              <w:t>Phonetic Connections 1:  review “m” and short “a” sound, rhyming.</w:t>
            </w:r>
          </w:p>
        </w:tc>
      </w:tr>
      <w:tr w:rsidR="00AB0071" w:rsidTr="00F41D67">
        <w:trPr>
          <w:trHeight w:val="620"/>
        </w:trPr>
        <w:tc>
          <w:tcPr>
            <w:tcW w:w="1941" w:type="dxa"/>
          </w:tcPr>
          <w:p w:rsidR="00AB0071" w:rsidRPr="00520B66" w:rsidRDefault="00AB0071" w:rsidP="00AB0071">
            <w:pPr>
              <w:spacing w:after="0" w:line="240" w:lineRule="auto"/>
              <w:jc w:val="center"/>
              <w:rPr>
                <w:sz w:val="16"/>
                <w:szCs w:val="16"/>
              </w:rPr>
            </w:pPr>
            <w:r>
              <w:rPr>
                <w:b/>
                <w:sz w:val="16"/>
                <w:szCs w:val="16"/>
              </w:rPr>
              <w:t>11:05-11:55</w:t>
            </w:r>
          </w:p>
          <w:p w:rsidR="00AB0071" w:rsidRPr="00520B66" w:rsidRDefault="00AB0071" w:rsidP="00AB0071">
            <w:pPr>
              <w:spacing w:after="0" w:line="240" w:lineRule="auto"/>
              <w:jc w:val="center"/>
              <w:rPr>
                <w:sz w:val="16"/>
                <w:szCs w:val="16"/>
              </w:rPr>
            </w:pPr>
            <w:r w:rsidRPr="00520B66">
              <w:rPr>
                <w:sz w:val="16"/>
                <w:szCs w:val="16"/>
              </w:rPr>
              <w:t>Modeled Writing/ Writing</w:t>
            </w:r>
          </w:p>
          <w:p w:rsidR="00AB0071" w:rsidRPr="00520B66" w:rsidRDefault="00AB0071" w:rsidP="00AB0071">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AB0071" w:rsidRPr="00AB0071" w:rsidRDefault="00AB0071" w:rsidP="00AB0071">
            <w:pPr>
              <w:spacing w:after="0" w:line="240" w:lineRule="auto"/>
              <w:jc w:val="center"/>
              <w:rPr>
                <w:sz w:val="16"/>
                <w:szCs w:val="16"/>
              </w:rPr>
            </w:pPr>
            <w:r w:rsidRPr="00AB0071">
              <w:rPr>
                <w:sz w:val="16"/>
                <w:szCs w:val="16"/>
              </w:rPr>
              <w:t xml:space="preserve">Read My “P” </w:t>
            </w:r>
            <w:proofErr w:type="spellStart"/>
            <w:r w:rsidRPr="00AB0071">
              <w:rPr>
                <w:sz w:val="16"/>
                <w:szCs w:val="16"/>
              </w:rPr>
              <w:t>Soundbox</w:t>
            </w:r>
            <w:proofErr w:type="spellEnd"/>
            <w:r w:rsidRPr="00AB0071">
              <w:rPr>
                <w:sz w:val="16"/>
                <w:szCs w:val="16"/>
              </w:rPr>
              <w:t>.  Draw and label 4 things that begin with “N”</w:t>
            </w:r>
          </w:p>
        </w:tc>
        <w:tc>
          <w:tcPr>
            <w:tcW w:w="1770" w:type="dxa"/>
            <w:gridSpan w:val="2"/>
          </w:tcPr>
          <w:p w:rsidR="00AB0071" w:rsidRPr="00AB0071" w:rsidRDefault="00AB0071" w:rsidP="00AB0071">
            <w:pPr>
              <w:spacing w:after="0" w:line="240" w:lineRule="auto"/>
              <w:jc w:val="center"/>
              <w:rPr>
                <w:sz w:val="16"/>
                <w:szCs w:val="16"/>
              </w:rPr>
            </w:pPr>
            <w:r w:rsidRPr="00AB0071">
              <w:rPr>
                <w:sz w:val="16"/>
                <w:szCs w:val="16"/>
              </w:rPr>
              <w:t>Draw and label a list of things you need.</w:t>
            </w:r>
          </w:p>
        </w:tc>
        <w:tc>
          <w:tcPr>
            <w:tcW w:w="1771" w:type="dxa"/>
            <w:gridSpan w:val="2"/>
          </w:tcPr>
          <w:p w:rsidR="00AB0071" w:rsidRPr="00AB0071" w:rsidRDefault="00AB0071" w:rsidP="00AB0071">
            <w:pPr>
              <w:spacing w:after="0" w:line="240" w:lineRule="auto"/>
              <w:jc w:val="center"/>
              <w:rPr>
                <w:sz w:val="16"/>
                <w:szCs w:val="16"/>
              </w:rPr>
            </w:pPr>
            <w:r w:rsidRPr="00AB0071">
              <w:rPr>
                <w:sz w:val="16"/>
                <w:szCs w:val="16"/>
              </w:rPr>
              <w:t xml:space="preserve">Read My “Q” </w:t>
            </w:r>
            <w:proofErr w:type="spellStart"/>
            <w:r w:rsidRPr="00AB0071">
              <w:rPr>
                <w:sz w:val="16"/>
                <w:szCs w:val="16"/>
              </w:rPr>
              <w:t>Soundbox</w:t>
            </w:r>
            <w:proofErr w:type="spellEnd"/>
            <w:r w:rsidRPr="00AB0071">
              <w:rPr>
                <w:sz w:val="16"/>
                <w:szCs w:val="16"/>
              </w:rPr>
              <w:t>.  Draw and label 4 things that begin with “N”</w:t>
            </w:r>
          </w:p>
        </w:tc>
        <w:tc>
          <w:tcPr>
            <w:tcW w:w="1770" w:type="dxa"/>
            <w:gridSpan w:val="2"/>
          </w:tcPr>
          <w:p w:rsidR="00AB0071" w:rsidRPr="00AB0071" w:rsidRDefault="00AB0071" w:rsidP="00AB0071">
            <w:pPr>
              <w:spacing w:after="0" w:line="240" w:lineRule="auto"/>
              <w:jc w:val="center"/>
              <w:rPr>
                <w:sz w:val="16"/>
                <w:szCs w:val="16"/>
              </w:rPr>
            </w:pPr>
            <w:r w:rsidRPr="00AB0071">
              <w:rPr>
                <w:sz w:val="16"/>
                <w:szCs w:val="16"/>
              </w:rPr>
              <w:t>Draw and label a list of things you want.</w:t>
            </w:r>
          </w:p>
        </w:tc>
        <w:tc>
          <w:tcPr>
            <w:tcW w:w="1770" w:type="dxa"/>
          </w:tcPr>
          <w:p w:rsidR="00AB0071" w:rsidRPr="00AB0071" w:rsidRDefault="00AB0071" w:rsidP="00AB0071">
            <w:pPr>
              <w:spacing w:after="0" w:line="240" w:lineRule="auto"/>
              <w:jc w:val="center"/>
              <w:rPr>
                <w:sz w:val="16"/>
                <w:szCs w:val="16"/>
              </w:rPr>
            </w:pPr>
            <w:r w:rsidRPr="00AB0071">
              <w:rPr>
                <w:sz w:val="16"/>
                <w:szCs w:val="16"/>
              </w:rPr>
              <w:t>Friday Free Write.  Students may write about any topic they choose.</w:t>
            </w:r>
          </w:p>
        </w:tc>
      </w:tr>
      <w:tr w:rsidR="00AB0071" w:rsidTr="00520B66">
        <w:trPr>
          <w:trHeight w:val="377"/>
        </w:trPr>
        <w:tc>
          <w:tcPr>
            <w:tcW w:w="1941" w:type="dxa"/>
          </w:tcPr>
          <w:p w:rsidR="00AB0071" w:rsidRPr="00520B66" w:rsidRDefault="00AB0071" w:rsidP="00AB0071">
            <w:pPr>
              <w:spacing w:after="0" w:line="240" w:lineRule="auto"/>
              <w:jc w:val="center"/>
              <w:rPr>
                <w:b/>
                <w:sz w:val="16"/>
                <w:szCs w:val="16"/>
              </w:rPr>
            </w:pPr>
            <w:r w:rsidRPr="00520B66">
              <w:rPr>
                <w:b/>
                <w:sz w:val="16"/>
                <w:szCs w:val="16"/>
              </w:rPr>
              <w:t>11:55-12:40</w:t>
            </w:r>
          </w:p>
          <w:p w:rsidR="00AB0071" w:rsidRPr="00520B66" w:rsidRDefault="00AB0071" w:rsidP="00AB0071">
            <w:pPr>
              <w:spacing w:after="0" w:line="240" w:lineRule="auto"/>
              <w:jc w:val="center"/>
              <w:rPr>
                <w:sz w:val="16"/>
                <w:szCs w:val="16"/>
              </w:rPr>
            </w:pPr>
            <w:r w:rsidRPr="00520B66">
              <w:rPr>
                <w:sz w:val="16"/>
                <w:szCs w:val="16"/>
              </w:rPr>
              <w:t>Lunch/Recess</w:t>
            </w:r>
          </w:p>
        </w:tc>
        <w:tc>
          <w:tcPr>
            <w:tcW w:w="8850" w:type="dxa"/>
            <w:gridSpan w:val="9"/>
          </w:tcPr>
          <w:p w:rsidR="00AB0071" w:rsidRPr="00520B66" w:rsidRDefault="00AB0071" w:rsidP="00AB0071">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AB0071" w:rsidRPr="00551A7C" w:rsidTr="00C81952">
        <w:trPr>
          <w:trHeight w:val="755"/>
        </w:trPr>
        <w:tc>
          <w:tcPr>
            <w:tcW w:w="1941" w:type="dxa"/>
          </w:tcPr>
          <w:p w:rsidR="00AB0071" w:rsidRPr="00520B66" w:rsidRDefault="00AB0071" w:rsidP="00AB0071">
            <w:pPr>
              <w:spacing w:after="0" w:line="240" w:lineRule="auto"/>
              <w:jc w:val="center"/>
              <w:rPr>
                <w:b/>
                <w:sz w:val="16"/>
                <w:szCs w:val="16"/>
              </w:rPr>
            </w:pPr>
            <w:r w:rsidRPr="00520B66">
              <w:rPr>
                <w:b/>
                <w:sz w:val="16"/>
                <w:szCs w:val="16"/>
              </w:rPr>
              <w:t>1</w:t>
            </w:r>
            <w:r>
              <w:rPr>
                <w:b/>
                <w:sz w:val="16"/>
                <w:szCs w:val="16"/>
              </w:rPr>
              <w:t>2:40-12:5</w:t>
            </w:r>
            <w:r w:rsidRPr="00520B66">
              <w:rPr>
                <w:b/>
                <w:sz w:val="16"/>
                <w:szCs w:val="16"/>
              </w:rPr>
              <w:t>0**</w:t>
            </w:r>
          </w:p>
          <w:p w:rsidR="00AB0071" w:rsidRPr="00520B66" w:rsidRDefault="00AB0071" w:rsidP="00AB0071">
            <w:pPr>
              <w:spacing w:after="0" w:line="240" w:lineRule="auto"/>
              <w:jc w:val="center"/>
              <w:rPr>
                <w:sz w:val="16"/>
                <w:szCs w:val="16"/>
              </w:rPr>
            </w:pPr>
            <w:r w:rsidRPr="00520B66">
              <w:rPr>
                <w:sz w:val="16"/>
                <w:szCs w:val="16"/>
              </w:rPr>
              <w:t>Bathroom/Water</w:t>
            </w:r>
          </w:p>
          <w:p w:rsidR="00AB0071" w:rsidRPr="00520B66" w:rsidRDefault="00AB0071" w:rsidP="00AB0071">
            <w:pPr>
              <w:spacing w:after="0" w:line="240" w:lineRule="auto"/>
              <w:jc w:val="center"/>
              <w:rPr>
                <w:sz w:val="16"/>
                <w:szCs w:val="16"/>
              </w:rPr>
            </w:pPr>
            <w:r w:rsidRPr="00520B66">
              <w:rPr>
                <w:sz w:val="16"/>
                <w:szCs w:val="16"/>
              </w:rPr>
              <w:t>Smartboard Songs</w:t>
            </w:r>
          </w:p>
        </w:tc>
        <w:tc>
          <w:tcPr>
            <w:tcW w:w="8850" w:type="dxa"/>
            <w:gridSpan w:val="9"/>
          </w:tcPr>
          <w:p w:rsidR="00AB0071" w:rsidRPr="00520B66" w:rsidRDefault="00AB0071" w:rsidP="00AB0071">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AB0071" w:rsidRPr="00C57191" w:rsidTr="00A550AA">
        <w:trPr>
          <w:trHeight w:val="647"/>
        </w:trPr>
        <w:tc>
          <w:tcPr>
            <w:tcW w:w="1941" w:type="dxa"/>
          </w:tcPr>
          <w:p w:rsidR="00AB0071" w:rsidRPr="00520B66" w:rsidRDefault="00AB0071" w:rsidP="00AB0071">
            <w:pPr>
              <w:spacing w:after="0" w:line="240" w:lineRule="auto"/>
              <w:jc w:val="center"/>
              <w:rPr>
                <w:sz w:val="16"/>
                <w:szCs w:val="16"/>
              </w:rPr>
            </w:pPr>
            <w:r>
              <w:rPr>
                <w:b/>
                <w:sz w:val="16"/>
                <w:szCs w:val="16"/>
              </w:rPr>
              <w:t>12:50-1:0</w:t>
            </w:r>
            <w:r w:rsidRPr="00520B66">
              <w:rPr>
                <w:b/>
                <w:sz w:val="16"/>
                <w:szCs w:val="16"/>
              </w:rPr>
              <w:t>0</w:t>
            </w:r>
          </w:p>
          <w:p w:rsidR="00AB0071" w:rsidRPr="00520B66" w:rsidRDefault="00AB0071" w:rsidP="00AB0071">
            <w:pPr>
              <w:spacing w:after="0" w:line="240" w:lineRule="auto"/>
              <w:jc w:val="center"/>
              <w:rPr>
                <w:sz w:val="16"/>
                <w:szCs w:val="16"/>
              </w:rPr>
            </w:pPr>
            <w:r w:rsidRPr="00520B66">
              <w:rPr>
                <w:sz w:val="16"/>
                <w:szCs w:val="16"/>
              </w:rPr>
              <w:t>Read Aloud</w:t>
            </w:r>
          </w:p>
          <w:p w:rsidR="00AB0071" w:rsidRPr="00520B66" w:rsidRDefault="00AB0071" w:rsidP="00AB0071">
            <w:pPr>
              <w:spacing w:after="0" w:line="240" w:lineRule="auto"/>
              <w:jc w:val="center"/>
              <w:rPr>
                <w:sz w:val="16"/>
                <w:szCs w:val="16"/>
              </w:rPr>
            </w:pPr>
            <w:r>
              <w:rPr>
                <w:sz w:val="16"/>
                <w:szCs w:val="16"/>
              </w:rPr>
              <w:t>(Economics</w:t>
            </w:r>
            <w:r w:rsidRPr="00520B66">
              <w:rPr>
                <w:sz w:val="16"/>
                <w:szCs w:val="16"/>
              </w:rPr>
              <w:t>)</w:t>
            </w:r>
          </w:p>
        </w:tc>
        <w:tc>
          <w:tcPr>
            <w:tcW w:w="1769" w:type="dxa"/>
            <w:gridSpan w:val="2"/>
          </w:tcPr>
          <w:p w:rsidR="00AB0071" w:rsidRPr="00B53D61" w:rsidRDefault="00AB0071" w:rsidP="00AB0071">
            <w:pPr>
              <w:spacing w:after="0" w:line="240" w:lineRule="auto"/>
              <w:rPr>
                <w:sz w:val="20"/>
                <w:szCs w:val="20"/>
              </w:rPr>
            </w:pPr>
            <w:r>
              <w:rPr>
                <w:sz w:val="20"/>
                <w:szCs w:val="20"/>
              </w:rPr>
              <w:t>Spending and Saving</w:t>
            </w:r>
          </w:p>
        </w:tc>
        <w:tc>
          <w:tcPr>
            <w:tcW w:w="1770" w:type="dxa"/>
            <w:gridSpan w:val="2"/>
          </w:tcPr>
          <w:p w:rsidR="00AB0071" w:rsidRPr="00B53D61" w:rsidRDefault="00AB0071" w:rsidP="00AB0071">
            <w:pPr>
              <w:spacing w:after="0" w:line="240" w:lineRule="auto"/>
              <w:rPr>
                <w:sz w:val="20"/>
                <w:szCs w:val="20"/>
              </w:rPr>
            </w:pPr>
            <w:r>
              <w:rPr>
                <w:sz w:val="20"/>
                <w:szCs w:val="20"/>
              </w:rPr>
              <w:t>Follow the Money</w:t>
            </w:r>
          </w:p>
        </w:tc>
        <w:tc>
          <w:tcPr>
            <w:tcW w:w="1771" w:type="dxa"/>
            <w:gridSpan w:val="2"/>
          </w:tcPr>
          <w:p w:rsidR="00AB0071" w:rsidRDefault="00AB0071" w:rsidP="00AB0071">
            <w:pPr>
              <w:spacing w:after="0" w:line="240" w:lineRule="auto"/>
              <w:rPr>
                <w:sz w:val="20"/>
                <w:szCs w:val="20"/>
              </w:rPr>
            </w:pPr>
            <w:r>
              <w:rPr>
                <w:sz w:val="20"/>
                <w:szCs w:val="20"/>
              </w:rPr>
              <w:t>All Kinds Of Money</w:t>
            </w:r>
          </w:p>
        </w:tc>
        <w:tc>
          <w:tcPr>
            <w:tcW w:w="1770" w:type="dxa"/>
            <w:gridSpan w:val="2"/>
          </w:tcPr>
          <w:p w:rsidR="00AB0071" w:rsidRDefault="00AB0071" w:rsidP="00AB0071">
            <w:pPr>
              <w:spacing w:after="0" w:line="240" w:lineRule="auto"/>
              <w:rPr>
                <w:sz w:val="20"/>
                <w:szCs w:val="20"/>
              </w:rPr>
            </w:pPr>
            <w:r>
              <w:rPr>
                <w:sz w:val="20"/>
                <w:szCs w:val="20"/>
              </w:rPr>
              <w:t>The Monster Money Book</w:t>
            </w:r>
          </w:p>
        </w:tc>
        <w:tc>
          <w:tcPr>
            <w:tcW w:w="1770" w:type="dxa"/>
          </w:tcPr>
          <w:p w:rsidR="00AB0071" w:rsidRPr="00B53D61" w:rsidRDefault="00AB0071" w:rsidP="00AB0071">
            <w:pPr>
              <w:spacing w:after="0" w:line="240" w:lineRule="auto"/>
              <w:rPr>
                <w:sz w:val="20"/>
                <w:szCs w:val="20"/>
              </w:rPr>
            </w:pPr>
            <w:r>
              <w:rPr>
                <w:sz w:val="20"/>
                <w:szCs w:val="20"/>
              </w:rPr>
              <w:t>The Go-Around Dollar</w:t>
            </w:r>
          </w:p>
        </w:tc>
      </w:tr>
      <w:tr w:rsidR="00AB0071" w:rsidRPr="00C57191" w:rsidTr="0084440E">
        <w:trPr>
          <w:trHeight w:val="647"/>
        </w:trPr>
        <w:tc>
          <w:tcPr>
            <w:tcW w:w="1941" w:type="dxa"/>
          </w:tcPr>
          <w:p w:rsidR="00AB0071" w:rsidRPr="00520B66" w:rsidRDefault="00AB0071" w:rsidP="00AB0071">
            <w:pPr>
              <w:spacing w:after="0" w:line="240" w:lineRule="auto"/>
              <w:jc w:val="center"/>
              <w:rPr>
                <w:b/>
                <w:sz w:val="16"/>
                <w:szCs w:val="16"/>
              </w:rPr>
            </w:pPr>
            <w:r>
              <w:rPr>
                <w:b/>
                <w:sz w:val="16"/>
                <w:szCs w:val="16"/>
              </w:rPr>
              <w:t>1:00-1:50</w:t>
            </w:r>
          </w:p>
          <w:p w:rsidR="00AB0071" w:rsidRPr="00520B66" w:rsidRDefault="00AB0071" w:rsidP="00AB0071">
            <w:pPr>
              <w:spacing w:after="0" w:line="240" w:lineRule="auto"/>
              <w:jc w:val="center"/>
              <w:rPr>
                <w:sz w:val="16"/>
                <w:szCs w:val="16"/>
              </w:rPr>
            </w:pPr>
            <w:r w:rsidRPr="00520B66">
              <w:rPr>
                <w:sz w:val="16"/>
                <w:szCs w:val="16"/>
              </w:rPr>
              <w:t>Work Stations/Small Group Instructions</w:t>
            </w:r>
          </w:p>
        </w:tc>
        <w:tc>
          <w:tcPr>
            <w:tcW w:w="8850" w:type="dxa"/>
            <w:gridSpan w:val="9"/>
          </w:tcPr>
          <w:p w:rsidR="00AB0071" w:rsidRPr="00520B66" w:rsidRDefault="00AB0071" w:rsidP="00AB0071">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AB0071" w:rsidTr="003430BB">
        <w:trPr>
          <w:trHeight w:val="620"/>
        </w:trPr>
        <w:tc>
          <w:tcPr>
            <w:tcW w:w="1941" w:type="dxa"/>
          </w:tcPr>
          <w:p w:rsidR="00AB0071" w:rsidRPr="00520B66" w:rsidRDefault="00AB0071" w:rsidP="00AB0071">
            <w:pPr>
              <w:spacing w:after="0" w:line="240" w:lineRule="auto"/>
              <w:jc w:val="center"/>
              <w:rPr>
                <w:sz w:val="16"/>
                <w:szCs w:val="16"/>
              </w:rPr>
            </w:pPr>
            <w:r>
              <w:rPr>
                <w:b/>
                <w:sz w:val="16"/>
                <w:szCs w:val="16"/>
              </w:rPr>
              <w:t>1:50</w:t>
            </w:r>
            <w:r w:rsidRPr="00520B66">
              <w:rPr>
                <w:b/>
                <w:sz w:val="16"/>
                <w:szCs w:val="16"/>
              </w:rPr>
              <w:t>-2:30</w:t>
            </w:r>
          </w:p>
          <w:p w:rsidR="00AB0071" w:rsidRPr="00520B66" w:rsidRDefault="00AB0071" w:rsidP="00AB0071">
            <w:pPr>
              <w:spacing w:after="0" w:line="240" w:lineRule="auto"/>
              <w:jc w:val="center"/>
              <w:rPr>
                <w:sz w:val="16"/>
                <w:szCs w:val="16"/>
              </w:rPr>
            </w:pPr>
            <w:r w:rsidRPr="00520B66">
              <w:rPr>
                <w:sz w:val="16"/>
                <w:szCs w:val="16"/>
              </w:rPr>
              <w:t>Rest Time/Interventions</w:t>
            </w:r>
          </w:p>
        </w:tc>
        <w:tc>
          <w:tcPr>
            <w:tcW w:w="8850" w:type="dxa"/>
            <w:gridSpan w:val="9"/>
          </w:tcPr>
          <w:p w:rsidR="00AB0071" w:rsidRPr="00520B66" w:rsidRDefault="00AB0071" w:rsidP="00AB0071">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AB0071" w:rsidTr="003430BB">
        <w:trPr>
          <w:trHeight w:val="620"/>
        </w:trPr>
        <w:tc>
          <w:tcPr>
            <w:tcW w:w="1941" w:type="dxa"/>
          </w:tcPr>
          <w:p w:rsidR="00AB0071" w:rsidRPr="00D61FBC" w:rsidRDefault="00AB0071" w:rsidP="00AB0071">
            <w:pPr>
              <w:spacing w:after="0" w:line="240" w:lineRule="auto"/>
              <w:jc w:val="center"/>
              <w:rPr>
                <w:b/>
                <w:sz w:val="20"/>
                <w:szCs w:val="20"/>
              </w:rPr>
            </w:pPr>
            <w:r w:rsidRPr="00D61FBC">
              <w:rPr>
                <w:b/>
                <w:sz w:val="20"/>
                <w:szCs w:val="20"/>
              </w:rPr>
              <w:t>2:45</w:t>
            </w:r>
          </w:p>
          <w:p w:rsidR="00AB0071" w:rsidRPr="006F13B2" w:rsidRDefault="00AB0071" w:rsidP="00AB0071">
            <w:pPr>
              <w:spacing w:after="0" w:line="240" w:lineRule="auto"/>
              <w:jc w:val="center"/>
              <w:rPr>
                <w:sz w:val="18"/>
                <w:szCs w:val="18"/>
              </w:rPr>
            </w:pPr>
            <w:r w:rsidRPr="006F13B2">
              <w:rPr>
                <w:sz w:val="18"/>
                <w:szCs w:val="18"/>
              </w:rPr>
              <w:t>Dismissal</w:t>
            </w:r>
          </w:p>
        </w:tc>
        <w:tc>
          <w:tcPr>
            <w:tcW w:w="8850" w:type="dxa"/>
            <w:gridSpan w:val="9"/>
          </w:tcPr>
          <w:p w:rsidR="00AB0071" w:rsidRPr="00520B66" w:rsidRDefault="00AB0071" w:rsidP="00AB0071">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AB0071" w:rsidRPr="00520B66" w:rsidRDefault="00AB0071" w:rsidP="00AB0071">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0326CF" w:rsidRDefault="009616FD" w:rsidP="009616FD">
      <w:pPr>
        <w:tabs>
          <w:tab w:val="left" w:pos="4800"/>
        </w:tabs>
        <w:spacing w:after="0" w:line="240" w:lineRule="auto"/>
      </w:pPr>
      <w:r>
        <w:tab/>
        <w:t>** Bathroom and water break</w:t>
      </w:r>
    </w:p>
    <w:p w:rsidR="000326CF" w:rsidRPr="000326CF" w:rsidRDefault="000326CF" w:rsidP="000326CF"/>
    <w:p w:rsidR="00D81BC6" w:rsidRPr="000326CF" w:rsidRDefault="000326CF" w:rsidP="000326CF">
      <w:pPr>
        <w:tabs>
          <w:tab w:val="left" w:pos="4530"/>
        </w:tabs>
      </w:pPr>
      <w:r>
        <w:tab/>
      </w:r>
    </w:p>
    <w:sectPr w:rsidR="00D81BC6" w:rsidRPr="000326CF"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32" w:rsidRDefault="009D7732" w:rsidP="00E73E16">
      <w:pPr>
        <w:spacing w:after="0" w:line="240" w:lineRule="auto"/>
      </w:pPr>
      <w:r>
        <w:separator/>
      </w:r>
    </w:p>
  </w:endnote>
  <w:endnote w:type="continuationSeparator" w:id="0">
    <w:p w:rsidR="009D7732" w:rsidRDefault="009D7732"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r w:rsidR="000326CF">
      <w:t xml:space="preserve">     Yoga Day: Thursday 8:40-9:00 in 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32" w:rsidRDefault="009D7732" w:rsidP="00E73E16">
      <w:pPr>
        <w:spacing w:after="0" w:line="240" w:lineRule="auto"/>
      </w:pPr>
      <w:r>
        <w:separator/>
      </w:r>
    </w:p>
  </w:footnote>
  <w:footnote w:type="continuationSeparator" w:id="0">
    <w:p w:rsidR="009D7732" w:rsidRDefault="009D7732"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                         </w:t>
                          </w:r>
                          <w:r w:rsidR="00C57191">
                            <w:rPr>
                              <w:b/>
                            </w:rPr>
                            <w:t xml:space="preserve">                Week </w:t>
                          </w:r>
                          <w:r w:rsidR="00D64D5D">
                            <w:rPr>
                              <w:b/>
                            </w:rPr>
                            <w:t>12:  Nov. 5</w:t>
                          </w:r>
                          <w:r w:rsidR="00CA0377">
                            <w:rPr>
                              <w:b/>
                            </w:rPr>
                            <w:t>th</w:t>
                          </w:r>
                          <w:r w:rsidR="005537AD">
                            <w:rPr>
                              <w:b/>
                            </w:rPr>
                            <w:t xml:space="preserve"> </w:t>
                          </w:r>
                          <w:r w:rsidR="00D64D5D">
                            <w:rPr>
                              <w:b/>
                            </w:rPr>
                            <w:t>– Nov. 9th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                         </w:t>
                    </w:r>
                    <w:r w:rsidR="00C57191">
                      <w:rPr>
                        <w:b/>
                      </w:rPr>
                      <w:t xml:space="preserve">                Week </w:t>
                    </w:r>
                    <w:r w:rsidR="00D64D5D">
                      <w:rPr>
                        <w:b/>
                      </w:rPr>
                      <w:t>12:  Nov. 5</w:t>
                    </w:r>
                    <w:r w:rsidR="00CA0377">
                      <w:rPr>
                        <w:b/>
                      </w:rPr>
                      <w:t>th</w:t>
                    </w:r>
                    <w:r w:rsidR="005537AD">
                      <w:rPr>
                        <w:b/>
                      </w:rPr>
                      <w:t xml:space="preserve"> </w:t>
                    </w:r>
                    <w:r w:rsidR="00D64D5D">
                      <w:rPr>
                        <w:b/>
                      </w:rPr>
                      <w:t>– Nov. 9th</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326CF"/>
    <w:rsid w:val="00042D0A"/>
    <w:rsid w:val="00081773"/>
    <w:rsid w:val="000D7AFE"/>
    <w:rsid w:val="000F2C74"/>
    <w:rsid w:val="00123431"/>
    <w:rsid w:val="001256E8"/>
    <w:rsid w:val="00127EDF"/>
    <w:rsid w:val="0014546E"/>
    <w:rsid w:val="00155467"/>
    <w:rsid w:val="001604F7"/>
    <w:rsid w:val="00167BB0"/>
    <w:rsid w:val="00181241"/>
    <w:rsid w:val="001907D4"/>
    <w:rsid w:val="00191711"/>
    <w:rsid w:val="001B06C4"/>
    <w:rsid w:val="001B5C73"/>
    <w:rsid w:val="001B6D04"/>
    <w:rsid w:val="001D6CC3"/>
    <w:rsid w:val="001F4909"/>
    <w:rsid w:val="002041C3"/>
    <w:rsid w:val="00252375"/>
    <w:rsid w:val="0026288F"/>
    <w:rsid w:val="002700A6"/>
    <w:rsid w:val="002776D2"/>
    <w:rsid w:val="0029052A"/>
    <w:rsid w:val="002C4AD5"/>
    <w:rsid w:val="00300D52"/>
    <w:rsid w:val="0030215F"/>
    <w:rsid w:val="00306EDE"/>
    <w:rsid w:val="003149E9"/>
    <w:rsid w:val="003430BB"/>
    <w:rsid w:val="00355939"/>
    <w:rsid w:val="00375F4A"/>
    <w:rsid w:val="0039455B"/>
    <w:rsid w:val="003A1E18"/>
    <w:rsid w:val="003A2686"/>
    <w:rsid w:val="003A74B6"/>
    <w:rsid w:val="003C42AD"/>
    <w:rsid w:val="003C63FB"/>
    <w:rsid w:val="003D3D44"/>
    <w:rsid w:val="003E5136"/>
    <w:rsid w:val="003F25F0"/>
    <w:rsid w:val="004323E3"/>
    <w:rsid w:val="00440570"/>
    <w:rsid w:val="004548DA"/>
    <w:rsid w:val="00465921"/>
    <w:rsid w:val="00475B71"/>
    <w:rsid w:val="00495B6D"/>
    <w:rsid w:val="004A18BC"/>
    <w:rsid w:val="004A62DF"/>
    <w:rsid w:val="004C4EA8"/>
    <w:rsid w:val="004C75A8"/>
    <w:rsid w:val="004F1514"/>
    <w:rsid w:val="004F1FC0"/>
    <w:rsid w:val="00520B66"/>
    <w:rsid w:val="00526396"/>
    <w:rsid w:val="00544070"/>
    <w:rsid w:val="00551A7C"/>
    <w:rsid w:val="005537AD"/>
    <w:rsid w:val="00555F69"/>
    <w:rsid w:val="005845B7"/>
    <w:rsid w:val="005D2E30"/>
    <w:rsid w:val="005D413B"/>
    <w:rsid w:val="00642B89"/>
    <w:rsid w:val="00660AD3"/>
    <w:rsid w:val="006656CA"/>
    <w:rsid w:val="00685DB0"/>
    <w:rsid w:val="0069305B"/>
    <w:rsid w:val="006D096F"/>
    <w:rsid w:val="006E02A3"/>
    <w:rsid w:val="006F13B2"/>
    <w:rsid w:val="006F7524"/>
    <w:rsid w:val="007121A4"/>
    <w:rsid w:val="00712810"/>
    <w:rsid w:val="0071378B"/>
    <w:rsid w:val="007220CF"/>
    <w:rsid w:val="00756F44"/>
    <w:rsid w:val="0076743B"/>
    <w:rsid w:val="00770B6B"/>
    <w:rsid w:val="00771137"/>
    <w:rsid w:val="00773914"/>
    <w:rsid w:val="007950AB"/>
    <w:rsid w:val="007B79F6"/>
    <w:rsid w:val="007D2534"/>
    <w:rsid w:val="007D632F"/>
    <w:rsid w:val="007E0EEE"/>
    <w:rsid w:val="007F649A"/>
    <w:rsid w:val="00821DBD"/>
    <w:rsid w:val="00831C6B"/>
    <w:rsid w:val="00844BA4"/>
    <w:rsid w:val="00847A53"/>
    <w:rsid w:val="008718C5"/>
    <w:rsid w:val="008721EB"/>
    <w:rsid w:val="008733D8"/>
    <w:rsid w:val="008943C3"/>
    <w:rsid w:val="0089670A"/>
    <w:rsid w:val="008A4414"/>
    <w:rsid w:val="008B32A5"/>
    <w:rsid w:val="008B4413"/>
    <w:rsid w:val="008B611B"/>
    <w:rsid w:val="008B704E"/>
    <w:rsid w:val="008D490B"/>
    <w:rsid w:val="009449D6"/>
    <w:rsid w:val="00944DF2"/>
    <w:rsid w:val="009616FD"/>
    <w:rsid w:val="009B3C2E"/>
    <w:rsid w:val="009B3E2C"/>
    <w:rsid w:val="009B4A8A"/>
    <w:rsid w:val="009D7732"/>
    <w:rsid w:val="009E4E3E"/>
    <w:rsid w:val="009F4286"/>
    <w:rsid w:val="009F70D5"/>
    <w:rsid w:val="00A06B87"/>
    <w:rsid w:val="00A138F5"/>
    <w:rsid w:val="00A42431"/>
    <w:rsid w:val="00A44842"/>
    <w:rsid w:val="00A550AA"/>
    <w:rsid w:val="00A80A4B"/>
    <w:rsid w:val="00A969F3"/>
    <w:rsid w:val="00AA0D68"/>
    <w:rsid w:val="00AA1ABF"/>
    <w:rsid w:val="00AB0071"/>
    <w:rsid w:val="00AC2CE1"/>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A0377"/>
    <w:rsid w:val="00CB73E1"/>
    <w:rsid w:val="00CC0CE2"/>
    <w:rsid w:val="00CE3A9C"/>
    <w:rsid w:val="00CF04F7"/>
    <w:rsid w:val="00D2630E"/>
    <w:rsid w:val="00D35C4C"/>
    <w:rsid w:val="00D4727F"/>
    <w:rsid w:val="00D55138"/>
    <w:rsid w:val="00D61FBC"/>
    <w:rsid w:val="00D64D5D"/>
    <w:rsid w:val="00D81BC6"/>
    <w:rsid w:val="00DA19B7"/>
    <w:rsid w:val="00DC29F9"/>
    <w:rsid w:val="00DC2F8E"/>
    <w:rsid w:val="00DC498C"/>
    <w:rsid w:val="00DD1E49"/>
    <w:rsid w:val="00DD6A81"/>
    <w:rsid w:val="00DE6A57"/>
    <w:rsid w:val="00DF6B63"/>
    <w:rsid w:val="00E10BE9"/>
    <w:rsid w:val="00E120C8"/>
    <w:rsid w:val="00E134DC"/>
    <w:rsid w:val="00E15B1D"/>
    <w:rsid w:val="00E3581E"/>
    <w:rsid w:val="00E42CC0"/>
    <w:rsid w:val="00E73E16"/>
    <w:rsid w:val="00E7695C"/>
    <w:rsid w:val="00E95EFB"/>
    <w:rsid w:val="00EB67AB"/>
    <w:rsid w:val="00EE7E5B"/>
    <w:rsid w:val="00F14DAC"/>
    <w:rsid w:val="00F21D01"/>
    <w:rsid w:val="00F41D67"/>
    <w:rsid w:val="00F5692D"/>
    <w:rsid w:val="00F73FFE"/>
    <w:rsid w:val="00F83E7E"/>
    <w:rsid w:val="00FA50C6"/>
    <w:rsid w:val="00FC4CF6"/>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9C2FE"/>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3</cp:revision>
  <cp:lastPrinted>2018-10-29T12:38:00Z</cp:lastPrinted>
  <dcterms:created xsi:type="dcterms:W3CDTF">2018-10-29T19:13:00Z</dcterms:created>
  <dcterms:modified xsi:type="dcterms:W3CDTF">2018-10-29T19:28:00Z</dcterms:modified>
</cp:coreProperties>
</file>